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20" w:rsidRPr="00D74973" w:rsidRDefault="00D74973" w:rsidP="00D7497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74973">
        <w:rPr>
          <w:rFonts w:ascii="Times New Roman" w:hAnsi="Times New Roman" w:cs="Times New Roman"/>
          <w:b/>
          <w:color w:val="C00000"/>
          <w:sz w:val="28"/>
          <w:szCs w:val="28"/>
        </w:rPr>
        <w:t>Категории граждан, имеющие первоочередное и преимущественное право на зачисление в общеобразовательную организацию.</w:t>
      </w:r>
    </w:p>
    <w:p w:rsidR="00D74973" w:rsidRDefault="00D74973" w:rsidP="00D74973">
      <w:pPr>
        <w:pStyle w:val="a4"/>
        <w:shd w:val="clear" w:color="auto" w:fill="auto"/>
        <w:tabs>
          <w:tab w:val="left" w:pos="142"/>
          <w:tab w:val="left" w:pos="857"/>
        </w:tabs>
        <w:spacing w:before="0"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16DC5" w:rsidRDefault="00716DC5" w:rsidP="00716DC5">
      <w:pPr>
        <w:pStyle w:val="a4"/>
        <w:shd w:val="clear" w:color="auto" w:fill="auto"/>
        <w:tabs>
          <w:tab w:val="left" w:pos="142"/>
          <w:tab w:val="left" w:pos="857"/>
        </w:tabs>
        <w:spacing w:before="0"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0EDC">
        <w:rPr>
          <w:rFonts w:ascii="Times New Roman" w:hAnsi="Times New Roman" w:cs="Times New Roman"/>
          <w:sz w:val="24"/>
          <w:szCs w:val="24"/>
        </w:rPr>
        <w:t xml:space="preserve">В </w:t>
      </w:r>
      <w:r w:rsidRPr="0075656A">
        <w:rPr>
          <w:rFonts w:ascii="Times New Roman" w:hAnsi="Times New Roman" w:cs="Times New Roman"/>
          <w:b/>
          <w:sz w:val="24"/>
          <w:szCs w:val="24"/>
        </w:rPr>
        <w:t>первоочередном порядке</w:t>
      </w:r>
      <w:r w:rsidRPr="00E90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общеобразовательном учреждении </w:t>
      </w:r>
      <w:r w:rsidRPr="00E90EDC">
        <w:rPr>
          <w:rFonts w:ascii="Times New Roman" w:hAnsi="Times New Roman" w:cs="Times New Roman"/>
          <w:sz w:val="24"/>
          <w:szCs w:val="24"/>
        </w:rPr>
        <w:t>предоставляются места детям, указанным в абзаце втором части 6 статьи 19 Федерального закона от 27 мая 1998 г. N 76-ФЗ "</w:t>
      </w:r>
      <w:r w:rsidRPr="00153CAE">
        <w:rPr>
          <w:rFonts w:ascii="Times New Roman" w:hAnsi="Times New Roman" w:cs="Times New Roman"/>
          <w:b/>
          <w:sz w:val="24"/>
          <w:szCs w:val="24"/>
        </w:rPr>
        <w:t>О статусе военнослужащих</w:t>
      </w:r>
      <w:r w:rsidRPr="00E90EDC">
        <w:rPr>
          <w:rFonts w:ascii="Times New Roman" w:hAnsi="Times New Roman" w:cs="Times New Roman"/>
          <w:sz w:val="24"/>
          <w:szCs w:val="24"/>
        </w:rPr>
        <w:t>", по месту жительства их семей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0EDC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детям, указанным в части 6 статьи 46 Федерального закона от 7 февраля 2011 г. N 3-ФЗ "</w:t>
      </w:r>
      <w:r w:rsidRPr="00153CAE">
        <w:rPr>
          <w:rFonts w:ascii="Times New Roman" w:hAnsi="Times New Roman" w:cs="Times New Roman"/>
          <w:b/>
          <w:sz w:val="24"/>
          <w:szCs w:val="24"/>
        </w:rPr>
        <w:t>О полиции",</w:t>
      </w:r>
      <w:r w:rsidRPr="00E90EDC">
        <w:rPr>
          <w:rFonts w:ascii="Times New Roman" w:hAnsi="Times New Roman" w:cs="Times New Roman"/>
          <w:sz w:val="24"/>
          <w:szCs w:val="24"/>
        </w:rPr>
        <w:t xml:space="preserve"> детям сотрудников органов внутренних дел, не </w:t>
      </w:r>
      <w:r>
        <w:rPr>
          <w:rFonts w:ascii="Times New Roman" w:hAnsi="Times New Roman" w:cs="Times New Roman"/>
          <w:sz w:val="24"/>
          <w:szCs w:val="24"/>
        </w:rPr>
        <w:t>являющихся сотрудниками полиции</w:t>
      </w:r>
      <w:r w:rsidRPr="00E90EDC">
        <w:rPr>
          <w:rFonts w:ascii="Times New Roman" w:hAnsi="Times New Roman" w:cs="Times New Roman"/>
          <w:sz w:val="24"/>
          <w:szCs w:val="24"/>
        </w:rPr>
        <w:t>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16DC5" w:rsidRPr="00F11999" w:rsidRDefault="00716DC5" w:rsidP="00716DC5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11999">
        <w:rPr>
          <w:sz w:val="24"/>
          <w:szCs w:val="24"/>
        </w:rPr>
        <w:tab/>
      </w:r>
      <w:r w:rsidRPr="00F11999"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государственных и муниципальных общеобразовательных организациях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детям,</w:t>
      </w:r>
      <w:r w:rsidRPr="00F119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указанным в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пункте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8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статьи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24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Федерального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закона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от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27.05.1998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№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76-ФЗ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«О</w:t>
      </w:r>
      <w:r w:rsidRPr="00F1199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статусе</w:t>
      </w:r>
      <w:r w:rsidRPr="00F1199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военнослужащих»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(детям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военнослужащих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детям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граждан,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пребывавших</w:t>
      </w:r>
      <w:r w:rsidRPr="00F1199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в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добровольческих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формированиях,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погибших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(умерших)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при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выполнении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задач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специальной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военной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операции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либо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позднее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указанного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периода,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но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вследствие увечья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(ранения,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травмы,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контузии)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или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заболевания,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полученных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при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выполнении задач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ходе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проведения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специальной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военной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операции,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том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числе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усыновленным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(удочеренным)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или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находящимся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под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опекой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или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попечительством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семье,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включая</w:t>
      </w:r>
      <w:r w:rsidRPr="00F119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приемную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семью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либо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случаях,  </w:t>
      </w:r>
      <w:r w:rsidRPr="00F11999">
        <w:rPr>
          <w:rFonts w:ascii="Times New Roman" w:hAnsi="Times New Roman" w:cs="Times New Roman"/>
          <w:spacing w:val="27"/>
          <w:sz w:val="24"/>
          <w:szCs w:val="24"/>
        </w:rPr>
        <w:t xml:space="preserve"> п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редусмотренных</w:t>
      </w:r>
      <w:r w:rsidRPr="00F119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законами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субъектов</w:t>
      </w:r>
      <w:r w:rsidRPr="00F119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Pr="00F1199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патронатную</w:t>
      </w:r>
      <w:r w:rsidRPr="00F1199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семью),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</w:t>
      </w:r>
      <w:r w:rsidRPr="00F1199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детям,</w:t>
      </w:r>
      <w:r w:rsidRPr="00F1199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указанным</w:t>
      </w:r>
      <w:r w:rsidRPr="00F1199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статье</w:t>
      </w:r>
      <w:r w:rsidRPr="00F1199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28_1</w:t>
      </w:r>
      <w:r w:rsidRPr="00F1199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закона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03.07.2016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226-ФЗ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«О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войсках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национальной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гвардии</w:t>
      </w:r>
      <w:r w:rsidRPr="00F11999">
        <w:rPr>
          <w:rFonts w:ascii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  <w:u w:val="single"/>
        </w:rPr>
        <w:t>Российской</w:t>
      </w:r>
      <w:r w:rsidRPr="00F11999">
        <w:rPr>
          <w:rFonts w:ascii="Times New Roman" w:hAnsi="Times New Roman" w:cs="Times New Roman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  <w:u w:val="single"/>
        </w:rPr>
        <w:t>Федерации»</w:t>
      </w:r>
      <w:r w:rsidRPr="00F11999">
        <w:rPr>
          <w:rFonts w:ascii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(детям</w:t>
      </w:r>
      <w:r w:rsidRPr="00F11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сотрудника,</w:t>
      </w:r>
      <w:r w:rsidRPr="00F11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погибшего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(умершего)</w:t>
      </w:r>
      <w:r w:rsidRPr="00F11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при</w:t>
      </w:r>
      <w:r w:rsidRPr="00F1199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выполнении</w:t>
      </w:r>
      <w:r w:rsidRPr="00F11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задач</w:t>
      </w:r>
      <w:r w:rsidRPr="00F1199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специальной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военной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операции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либо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позднее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указанного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периода,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но</w:t>
      </w:r>
      <w:r w:rsidRPr="00F1199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вследствие увечья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(ранения,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травмы,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контузии)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или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заболевания,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полученных</w:t>
      </w:r>
      <w:r w:rsidRPr="00F1199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при</w:t>
      </w:r>
      <w:r w:rsidRPr="00F1199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выполнении задач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ходе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проведения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специальной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военной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операции,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том</w:t>
      </w:r>
      <w:r w:rsidRPr="00F1199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числе</w:t>
      </w:r>
      <w:r w:rsidRPr="00CE1637">
        <w:rPr>
          <w:spacing w:val="1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усыновленным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(удочеренным)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или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находящимся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под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опекой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или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попечительством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семье,</w:t>
      </w:r>
      <w:r w:rsidRPr="00F1199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включая</w:t>
      </w:r>
      <w:r w:rsidRPr="00F1199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приемную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семью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либо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в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случаях,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предусмотренных</w:t>
      </w:r>
      <w:r w:rsidRPr="00F119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законами</w:t>
      </w:r>
      <w:r w:rsidRPr="00F1199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субъектов</w:t>
      </w:r>
      <w:r w:rsidRPr="00F1199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 xml:space="preserve">Федерации, </w:t>
      </w:r>
      <w:r w:rsidRPr="00F11999">
        <w:rPr>
          <w:rFonts w:ascii="Times New Roman" w:hAnsi="Times New Roman" w:cs="Times New Roman"/>
          <w:sz w:val="24"/>
          <w:szCs w:val="24"/>
        </w:rPr>
        <w:t>патронатную семью),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по месту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>жительства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999">
        <w:rPr>
          <w:rFonts w:ascii="Times New Roman" w:hAnsi="Times New Roman" w:cs="Times New Roman"/>
          <w:sz w:val="24"/>
          <w:szCs w:val="24"/>
        </w:rPr>
        <w:t xml:space="preserve">их </w:t>
      </w:r>
      <w:r w:rsidRPr="00F11999">
        <w:rPr>
          <w:rFonts w:ascii="Times New Roman" w:hAnsi="Times New Roman" w:cs="Times New Roman"/>
          <w:spacing w:val="-1"/>
          <w:sz w:val="24"/>
          <w:szCs w:val="24"/>
        </w:rPr>
        <w:t>семей.</w:t>
      </w:r>
    </w:p>
    <w:p w:rsidR="00716DC5" w:rsidRDefault="00716DC5" w:rsidP="00716DC5">
      <w:pPr>
        <w:pStyle w:val="ConsPlusTitle"/>
        <w:tabs>
          <w:tab w:val="left" w:pos="142"/>
          <w:tab w:val="left" w:pos="857"/>
        </w:tabs>
        <w:spacing w:line="276" w:lineRule="auto"/>
        <w:ind w:left="142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716DC5" w:rsidRDefault="00716DC5" w:rsidP="00716DC5">
      <w:pPr>
        <w:pStyle w:val="ConsPlusTitle"/>
        <w:tabs>
          <w:tab w:val="left" w:pos="857"/>
        </w:tabs>
        <w:spacing w:line="276" w:lineRule="auto"/>
        <w:jc w:val="both"/>
        <w:rPr>
          <w:rFonts w:ascii="Times New Roman" w:hAnsi="Times New Roman" w:cs="Times New Roman"/>
          <w:b w:val="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 w:themeColor="text1"/>
        </w:rPr>
        <w:t>2</w:t>
      </w:r>
      <w:bookmarkStart w:id="0" w:name="_GoBack"/>
      <w:bookmarkEnd w:id="0"/>
      <w:r w:rsidRPr="00F11999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Pr="00F11999">
        <w:rPr>
          <w:rFonts w:ascii="Times New Roman" w:hAnsi="Times New Roman" w:cs="Times New Roman"/>
          <w:b w:val="0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 w:rsidRPr="00F11999">
        <w:rPr>
          <w:rFonts w:ascii="Times New Roman" w:hAnsi="Times New Roman" w:cs="Times New Roman"/>
          <w:shd w:val="clear" w:color="auto" w:fill="FFFFFF"/>
        </w:rPr>
        <w:t xml:space="preserve">право преимущественного приема </w:t>
      </w:r>
      <w:r w:rsidRPr="00F11999">
        <w:rPr>
          <w:rFonts w:ascii="Times New Roman" w:hAnsi="Times New Roman" w:cs="Times New Roman"/>
          <w:b w:val="0"/>
          <w:shd w:val="clear" w:color="auto" w:fill="FFFFFF"/>
        </w:rPr>
        <w:t xml:space="preserve">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F11999">
        <w:rPr>
          <w:rFonts w:ascii="Times New Roman" w:hAnsi="Times New Roman" w:cs="Times New Roman"/>
          <w:b w:val="0"/>
          <w:shd w:val="clear" w:color="auto" w:fill="FFFFFF"/>
        </w:rPr>
        <w:t>неполнородные</w:t>
      </w:r>
      <w:proofErr w:type="spellEnd"/>
      <w:r w:rsidRPr="00F11999">
        <w:rPr>
          <w:rFonts w:ascii="Times New Roman" w:hAnsi="Times New Roman" w:cs="Times New Roman"/>
          <w:b w:val="0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D74973" w:rsidRDefault="00D74973" w:rsidP="00716DC5">
      <w:pPr>
        <w:pStyle w:val="a4"/>
        <w:shd w:val="clear" w:color="auto" w:fill="auto"/>
        <w:tabs>
          <w:tab w:val="left" w:pos="142"/>
          <w:tab w:val="left" w:pos="857"/>
        </w:tabs>
        <w:spacing w:before="0" w:after="0" w:line="276" w:lineRule="auto"/>
        <w:ind w:left="142"/>
      </w:pPr>
    </w:p>
    <w:sectPr w:rsidR="00D7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73"/>
    <w:rsid w:val="00716DC5"/>
    <w:rsid w:val="007B0A20"/>
    <w:rsid w:val="00D7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46A3"/>
  <w15:chartTrackingRefBased/>
  <w15:docId w15:val="{97A8A741-DB9F-4631-9E7C-6F40FA3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74973"/>
    <w:rPr>
      <w:spacing w:val="2"/>
      <w:sz w:val="16"/>
      <w:szCs w:val="16"/>
      <w:shd w:val="clear" w:color="auto" w:fill="FFFFFF"/>
    </w:rPr>
  </w:style>
  <w:style w:type="paragraph" w:styleId="a4">
    <w:name w:val="Body Text"/>
    <w:basedOn w:val="a"/>
    <w:link w:val="a3"/>
    <w:rsid w:val="00D74973"/>
    <w:pPr>
      <w:shd w:val="clear" w:color="auto" w:fill="FFFFFF"/>
      <w:spacing w:before="120" w:after="120" w:line="209" w:lineRule="exact"/>
      <w:jc w:val="both"/>
    </w:pPr>
    <w:rPr>
      <w:spacing w:val="2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D74973"/>
  </w:style>
  <w:style w:type="paragraph" w:customStyle="1" w:styleId="ConsPlusTitle">
    <w:name w:val="ConsPlusTitle"/>
    <w:uiPriority w:val="99"/>
    <w:rsid w:val="00D74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2</cp:revision>
  <dcterms:created xsi:type="dcterms:W3CDTF">2024-03-13T03:33:00Z</dcterms:created>
  <dcterms:modified xsi:type="dcterms:W3CDTF">2024-03-13T03:33:00Z</dcterms:modified>
</cp:coreProperties>
</file>